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Drag Race 3D</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a motorsports fan? Are you ready to experience the thrill of drag racing online? If so, why not get started with Drag Race 3D today? Although street racing is not legally-permitted in real life, Drag Race 3D allows you to take on your competitors through the streets without finding yourself on the wrong side of the law. In the game, you can purchase your own car and tune in to boost its chances of bringing you success. There are many different competitions to drive in and you may even get the chance to take on one of the bosses. Why not play Drag Race 3D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